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5" w:rsidRDefault="000F04B5" w:rsidP="000F04B5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</w:p>
    <w:p w:rsidR="000F04B5" w:rsidRDefault="000F04B5" w:rsidP="000F04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F04B5" w:rsidRDefault="000F04B5" w:rsidP="000F04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0F04B5" w:rsidRDefault="000F04B5" w:rsidP="000F04B5">
      <w:pPr>
        <w:pStyle w:val="a6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  .      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</w:p>
    <w:p w:rsidR="000F04B5" w:rsidRDefault="000F04B5" w:rsidP="000F04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4B5" w:rsidRDefault="000F04B5" w:rsidP="000F04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4B5" w:rsidRDefault="000F04B5" w:rsidP="000F0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Программы</w:t>
      </w:r>
    </w:p>
    <w:p w:rsidR="000F04B5" w:rsidRDefault="000F04B5" w:rsidP="000F0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0F04B5" w:rsidRDefault="000F04B5" w:rsidP="000F0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в рамках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F04B5" w:rsidRDefault="000F04B5" w:rsidP="000F0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контроля  в сфере благоустройства на территории</w:t>
      </w:r>
    </w:p>
    <w:p w:rsidR="000F04B5" w:rsidRDefault="000F04B5" w:rsidP="000F0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Борового сельского поселения  на 2023 год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Настоящая программа разработана в соответствии со статьей 44 Федерального закона  от 31 июля 2021 г. № 248- ФЗ «О государственном контроле (надзоре) и муниципальном контроле в Российской Федерации»,</w:t>
      </w: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Постановляем Правительства Российской Федерации от «5 июня 2021 г.</w:t>
      </w: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 990 « Об утверждении Правил разработки и утверждения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контрольными</w:t>
      </w:r>
      <w:proofErr w:type="gramEnd"/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ПАСПОРТ</w:t>
      </w:r>
    </w:p>
    <w:tbl>
      <w:tblPr>
        <w:tblStyle w:val="a8"/>
        <w:tblW w:w="9571" w:type="dxa"/>
        <w:tblInd w:w="0" w:type="dxa"/>
        <w:tblLook w:val="04A0"/>
      </w:tblPr>
      <w:tblGrid>
        <w:gridCol w:w="3540"/>
        <w:gridCol w:w="6031"/>
      </w:tblGrid>
      <w:tr w:rsidR="000F04B5" w:rsidTr="000F04B5">
        <w:trPr>
          <w:trHeight w:val="165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Борового  сельского поселения на 2023 год (далее Программа профилактики).</w:t>
            </w:r>
          </w:p>
        </w:tc>
      </w:tr>
      <w:tr w:rsidR="000F04B5" w:rsidTr="000F04B5">
        <w:trPr>
          <w:trHeight w:val="165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Правовые основные разработки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Федеральный закон от 31.07.2020 № 248-ФЗ </w:t>
            </w: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 Федерации» (далее - Федеральный закон № 248-</w:t>
            </w:r>
            <w:proofErr w:type="gramEnd"/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ФЗ)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Постановление Правительства РФ от 25.06.2021 №990 « Об утверждении Правил разработки и  утверждения контрольными (надзорными) органами программы профилактики рисков причинения вреда (ущерба) охраняемым законом ценностям».                                                                 </w:t>
            </w: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4B5" w:rsidTr="000F04B5">
        <w:trPr>
          <w:trHeight w:val="79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5" w:rsidRDefault="000F04B5">
            <w:pPr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Разработчик программы</w:t>
            </w:r>
          </w:p>
          <w:p w:rsidR="000F04B5" w:rsidRDefault="000F04B5">
            <w:pPr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Администрация Борового сельского поселения</w:t>
            </w: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4B5" w:rsidTr="000F04B5">
        <w:trPr>
          <w:trHeight w:val="8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 и  этапы реализации программы</w:t>
            </w: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</w:t>
            </w:r>
          </w:p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4B5" w:rsidTr="000F04B5">
        <w:trPr>
          <w:trHeight w:val="8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 Борового сельского поселения </w:t>
            </w:r>
          </w:p>
        </w:tc>
      </w:tr>
      <w:tr w:rsidR="000F04B5" w:rsidTr="000F04B5">
        <w:trPr>
          <w:trHeight w:val="8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 законом ценностям</w:t>
            </w:r>
          </w:p>
        </w:tc>
      </w:tr>
    </w:tbl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4B5" w:rsidRDefault="000F04B5" w:rsidP="000F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1.Анализ текущего состояния муниципального                             контроля в сфере благоустройства</w:t>
      </w:r>
    </w:p>
    <w:p w:rsidR="000F04B5" w:rsidRDefault="000F04B5" w:rsidP="000F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1.1.Муниципальный контроль в сфере благоустройства на территории Борового  сельского поселения осуществляется в соответствии с Федеральным законом от  31.07.2020 г.  № 248-ФЗ  «О государственном контроле (надзоре) и муниципальном контроле в Российской Федерации»,</w:t>
      </w: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11.06.2021 г. № 170- ФЗ  «О внесении изменений </w:t>
      </w:r>
    </w:p>
    <w:p w:rsidR="000F04B5" w:rsidRDefault="000F04B5" w:rsidP="000F04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Федерации», Федеральным Законом от 06.10.2003 года № 131-ФЗ « Об общих  принципах организации местного самоуправления в Российской Федерации», Уставом Борового сельского поселения Октябрьского муниципального района, Решением Совета депутатов Борового сельского поселения Октябрьского муниципального района № 38 от 26.08.2021 г. «Об утверждении Положения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контроле в сфере благоустройства на территории Борового сельского поселения Октябрьского муниципального района».</w:t>
      </w:r>
    </w:p>
    <w:p w:rsidR="000F04B5" w:rsidRDefault="000F04B5" w:rsidP="000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Борового сельского поселения осуществляет администрация Борового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0F04B5" w:rsidRDefault="000F04B5" w:rsidP="000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Борового сельского поселения Октябрьского муниципального района, утвержденным Решением Совета депутатов Борового сельского поселения № 38 от 26.08.2021г. 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Боров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 (или) осуществляющих деятельность на территории Борового сельского поселения, об установленных правилах благоустройства.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Борового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25.04.2012г. № 54 «Об утверждении Правил благоустройства Борового сельского поселения» осуществляется:</w:t>
      </w:r>
    </w:p>
    <w:p w:rsidR="000F04B5" w:rsidRDefault="000F04B5" w:rsidP="000F04B5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0F04B5" w:rsidRDefault="000F04B5" w:rsidP="000F04B5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 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0F04B5" w:rsidRDefault="000F04B5" w:rsidP="000F04B5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0F04B5" w:rsidRDefault="000F04B5" w:rsidP="000F04B5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0F04B5" w:rsidRDefault="000F04B5" w:rsidP="000F04B5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выявление и предупреждение правонарушений в области благоустройства территории.</w:t>
      </w:r>
      <w:r>
        <w:rPr>
          <w:rFonts w:ascii="Calibri" w:eastAsia="Calibri" w:hAnsi="Calibri" w:cs="Times New Roman"/>
        </w:rPr>
        <w:t xml:space="preserve">  </w:t>
      </w:r>
    </w:p>
    <w:p w:rsidR="000F04B5" w:rsidRDefault="000F04B5" w:rsidP="000F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1.4. </w:t>
      </w:r>
      <w:r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Борового сельского поселения  не осуществлялся.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проведение одной проверки  соблюдения обязательных требований в сфере благоустройства территории в отношении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утвержденным  Постановлением Правительства РФ от 03.04.2020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438 плановые проверки были отменены. Плановые проверки в 2021 году не проводились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инфекции,2022 году также не проводились, так как в соответствии с Положением система управления рисками в муниципальном контроле не применяется и плановые проверки не проводятся.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являются: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 ненадлежащее санитарное состояние приусадебной территории;</w:t>
      </w:r>
    </w:p>
    <w:p w:rsidR="000F04B5" w:rsidRDefault="000F04B5" w:rsidP="000F04B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 не соблюдение чистоты и порядка на территории;</w:t>
      </w:r>
    </w:p>
    <w:p w:rsidR="000F04B5" w:rsidRDefault="000F04B5" w:rsidP="000F04B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не соблюдение порядка сбора, вывоза, утилизации и переработки бытовых и промышленных отходов;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 не соблюдения требований содержания и охраны зеленых насаждений.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Основными причинами, факторами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 не понимание необходимости исполнения требований в сфере благоустройства у подконтрольных субъектов; </w:t>
      </w:r>
    </w:p>
    <w:p w:rsidR="000F04B5" w:rsidRDefault="000F04B5" w:rsidP="000F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отсутствие информирования подконтрольных субъектов о  требованиях в сфере благоустройства; </w:t>
      </w:r>
    </w:p>
    <w:p w:rsidR="000F04B5" w:rsidRDefault="000F04B5" w:rsidP="000F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4B5" w:rsidRDefault="000F04B5" w:rsidP="000F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4B5" w:rsidRDefault="000F04B5" w:rsidP="000F04B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2. Цели и задачи программы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Настоящая  Программа разработана на 2023 год и определяет цели, задачи и порядок осуществления администрацией Борового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0F04B5" w:rsidRDefault="000F04B5" w:rsidP="000F04B5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Целями профилактической работы являются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04B5" w:rsidRDefault="000F04B5" w:rsidP="000F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стимулирование добросовестного соблюдения обязательных требований по благоустройства  всеми контролируемыми лицами;</w:t>
      </w:r>
    </w:p>
    <w:p w:rsidR="000F04B5" w:rsidRDefault="000F04B5" w:rsidP="000F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предотвращение угрозы безопасности жизни и здоровья людей;</w:t>
      </w:r>
    </w:p>
    <w:p w:rsidR="000F04B5" w:rsidRDefault="000F04B5" w:rsidP="000F04B5">
      <w:pPr>
        <w:spacing w:after="0" w:line="240" w:lineRule="auto"/>
        <w:contextualSpacing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04B5" w:rsidRDefault="000F04B5" w:rsidP="000F04B5">
      <w:pPr>
        <w:spacing w:after="0" w:line="240" w:lineRule="auto"/>
        <w:ind w:firstLine="709"/>
        <w:contextualSpacing/>
        <w:rPr>
          <w:b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укрепление системы профилактики нарушений обязательных требований в сфере благоустройства;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повышение правосознания и правовой культуры юридических лиц, индивидуальных предпринимателей и граждан.</w:t>
      </w:r>
    </w:p>
    <w:p w:rsidR="000F04B5" w:rsidRDefault="000F04B5" w:rsidP="000F04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4B5" w:rsidRDefault="000F04B5" w:rsidP="000F04B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0F04B5" w:rsidRDefault="000F04B5" w:rsidP="000F04B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F04B5" w:rsidRDefault="000F04B5" w:rsidP="000F04B5">
      <w:pPr>
        <w:pStyle w:val="a3"/>
        <w:ind w:firstLine="567"/>
        <w:rPr>
          <w:rStyle w:val="pt-a0-000004"/>
        </w:rPr>
      </w:pPr>
      <w:r>
        <w:rPr>
          <w:rStyle w:val="pt-a0-000004"/>
          <w:rFonts w:ascii="Times New Roman" w:hAnsi="Times New Roman" w:cs="Times New Roman"/>
          <w:sz w:val="28"/>
          <w:szCs w:val="28"/>
        </w:rPr>
        <w:t>При осуществлении муниципального контроля в соответствии с   п.11</w:t>
      </w:r>
    </w:p>
    <w:p w:rsidR="000F04B5" w:rsidRDefault="000F04B5" w:rsidP="000F04B5">
      <w:pPr>
        <w:pStyle w:val="a3"/>
        <w:jc w:val="both"/>
      </w:pPr>
      <w:r>
        <w:rPr>
          <w:rStyle w:val="pt-a0-000004"/>
          <w:rFonts w:ascii="Times New Roman" w:hAnsi="Times New Roman" w:cs="Times New Roman"/>
          <w:sz w:val="28"/>
          <w:szCs w:val="28"/>
        </w:rPr>
        <w:t>Положения о контроле  могут проводиться следующие виды профилактических мероприятий:</w:t>
      </w:r>
    </w:p>
    <w:p w:rsidR="000F04B5" w:rsidRDefault="000F04B5" w:rsidP="000F04B5">
      <w:pPr>
        <w:pStyle w:val="pt-00000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    -  </w:t>
      </w:r>
      <w:r>
        <w:rPr>
          <w:rStyle w:val="pt-a0-000004"/>
          <w:sz w:val="28"/>
          <w:szCs w:val="28"/>
        </w:rPr>
        <w:t>информирование;</w:t>
      </w:r>
    </w:p>
    <w:p w:rsidR="000F04B5" w:rsidRDefault="000F04B5" w:rsidP="000F04B5">
      <w:pPr>
        <w:pStyle w:val="pt-000005"/>
        <w:spacing w:before="0" w:beforeAutospacing="0" w:after="0" w:afterAutospacing="0"/>
        <w:jc w:val="both"/>
        <w:rPr>
          <w:rStyle w:val="pt-a0-000004"/>
        </w:rPr>
      </w:pPr>
      <w:r>
        <w:rPr>
          <w:rStyle w:val="pt-000006"/>
          <w:sz w:val="28"/>
          <w:szCs w:val="28"/>
        </w:rPr>
        <w:t xml:space="preserve">    -  </w:t>
      </w:r>
      <w:r>
        <w:rPr>
          <w:rStyle w:val="pt-a0-000004"/>
          <w:sz w:val="28"/>
          <w:szCs w:val="28"/>
        </w:rPr>
        <w:t>консультирование;</w:t>
      </w:r>
    </w:p>
    <w:p w:rsidR="000F04B5" w:rsidRDefault="000F04B5" w:rsidP="000F04B5">
      <w:pPr>
        <w:pStyle w:val="pt-000005"/>
        <w:spacing w:before="0" w:beforeAutospacing="0" w:after="0" w:afterAutospacing="0"/>
        <w:jc w:val="both"/>
      </w:pPr>
      <w:r>
        <w:rPr>
          <w:rStyle w:val="pt-000006"/>
          <w:sz w:val="28"/>
          <w:szCs w:val="28"/>
        </w:rPr>
        <w:t xml:space="preserve">    -  </w:t>
      </w:r>
      <w:r>
        <w:rPr>
          <w:rStyle w:val="pt-a0-000004"/>
          <w:sz w:val="28"/>
          <w:szCs w:val="28"/>
        </w:rPr>
        <w:t>обобщение правоприменительной практики;</w:t>
      </w:r>
    </w:p>
    <w:p w:rsidR="000F04B5" w:rsidRDefault="000F04B5" w:rsidP="000F04B5">
      <w:pPr>
        <w:pStyle w:val="pt-00000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    -  </w:t>
      </w:r>
      <w:r>
        <w:rPr>
          <w:rStyle w:val="pt-a0-000004"/>
          <w:sz w:val="28"/>
          <w:szCs w:val="28"/>
        </w:rPr>
        <w:t>объявление предостережения.</w:t>
      </w:r>
    </w:p>
    <w:p w:rsidR="000F04B5" w:rsidRDefault="000F04B5" w:rsidP="000F04B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2"/>
        <w:gridCol w:w="4456"/>
        <w:gridCol w:w="2090"/>
        <w:gridCol w:w="2423"/>
      </w:tblGrid>
      <w:tr w:rsidR="000F04B5" w:rsidTr="000F04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0F04B5" w:rsidTr="000F04B5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F04B5" w:rsidTr="000F04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Борового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0F04B5" w:rsidTr="000F04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04B5" w:rsidTr="000F04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04B5" w:rsidTr="000F04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Борового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04B5" w:rsidTr="000F04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0F04B5" w:rsidRDefault="000F04B5" w:rsidP="000F04B5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39"/>
        <w:gridCol w:w="2632"/>
      </w:tblGrid>
      <w:tr w:rsidR="000F04B5" w:rsidTr="000F04B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0F04B5" w:rsidTr="000F04B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F04B5" w:rsidTr="000F04B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F04B5" w:rsidTr="000F04B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F04B5" w:rsidTr="000F04B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Борового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F04B5" w:rsidTr="000F04B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0F04B5" w:rsidTr="000F04B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B5" w:rsidRDefault="000F04B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0F04B5" w:rsidRDefault="000F04B5" w:rsidP="000F04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опроса и информация о достижении отчетных показателей реализации Программы размещаются на официальном сайте администрации Борового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Информационно-аналитическое обеспечение реализации Программы осуществляется с использованием официального сайта администрации Борового сельского поселения в информационно-телекоммуникационной сети Интернет.</w:t>
      </w:r>
    </w:p>
    <w:p w:rsidR="000F04B5" w:rsidRDefault="000F04B5" w:rsidP="000F0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4B5" w:rsidRDefault="000F04B5" w:rsidP="000F04B5"/>
    <w:p w:rsidR="007B54FB" w:rsidRDefault="007B54FB"/>
    <w:sectPr w:rsidR="007B54FB" w:rsidSect="007B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4B5"/>
    <w:rsid w:val="000F04B5"/>
    <w:rsid w:val="007B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04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F0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4B5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04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F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5">
    <w:name w:val="pt-000005"/>
    <w:basedOn w:val="a"/>
    <w:rsid w:val="000F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F04B5"/>
    <w:rPr>
      <w:b/>
      <w:bCs w:val="0"/>
      <w:color w:val="26282F"/>
    </w:rPr>
  </w:style>
  <w:style w:type="character" w:customStyle="1" w:styleId="pt-a0-000004">
    <w:name w:val="pt-a0-000004"/>
    <w:basedOn w:val="a0"/>
    <w:rsid w:val="000F04B5"/>
  </w:style>
  <w:style w:type="character" w:customStyle="1" w:styleId="pt-000006">
    <w:name w:val="pt-000006"/>
    <w:basedOn w:val="a0"/>
    <w:rsid w:val="000F04B5"/>
  </w:style>
  <w:style w:type="table" w:styleId="a8">
    <w:name w:val="Table Grid"/>
    <w:basedOn w:val="a1"/>
    <w:uiPriority w:val="59"/>
    <w:rsid w:val="000F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1981</Words>
  <Characters>11297</Characters>
  <Application>Microsoft Office Word</Application>
  <DocSecurity>0</DocSecurity>
  <Lines>94</Lines>
  <Paragraphs>26</Paragraphs>
  <ScaleCrop>false</ScaleCrop>
  <Company>Microsoft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2022-10-28T09:16:00Z</dcterms:created>
  <dcterms:modified xsi:type="dcterms:W3CDTF">2022-10-28T09:16:00Z</dcterms:modified>
</cp:coreProperties>
</file>